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6" w:type="dxa"/>
        <w:tblInd w:w="-318" w:type="dxa"/>
        <w:tblLayout w:type="fixed"/>
        <w:tblLook w:val="04A0"/>
      </w:tblPr>
      <w:tblGrid>
        <w:gridCol w:w="2248"/>
        <w:gridCol w:w="21"/>
        <w:gridCol w:w="567"/>
        <w:gridCol w:w="118"/>
        <w:gridCol w:w="1158"/>
        <w:gridCol w:w="260"/>
        <w:gridCol w:w="874"/>
        <w:gridCol w:w="564"/>
        <w:gridCol w:w="286"/>
        <w:gridCol w:w="854"/>
        <w:gridCol w:w="422"/>
        <w:gridCol w:w="1156"/>
        <w:gridCol w:w="2285"/>
        <w:gridCol w:w="245"/>
        <w:gridCol w:w="55"/>
        <w:gridCol w:w="517"/>
        <w:gridCol w:w="380"/>
        <w:gridCol w:w="236"/>
      </w:tblGrid>
      <w:tr w:rsidR="00E04A89" w:rsidRPr="00E04A89" w:rsidTr="00C75483">
        <w:trPr>
          <w:gridAfter w:val="1"/>
          <w:wAfter w:w="236" w:type="dxa"/>
          <w:trHeight w:val="138"/>
        </w:trPr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6F" w:rsidRDefault="00421A6F" w:rsidP="005B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13E6" w:rsidRDefault="00E04A8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</w:t>
            </w:r>
          </w:p>
          <w:p w:rsidR="00A16621" w:rsidRDefault="00E04A89" w:rsidP="00F70E80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</w:t>
            </w:r>
            <w:r w:rsidR="00F70E80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МО</w:t>
            </w:r>
          </w:p>
          <w:p w:rsidR="00E04A89" w:rsidRPr="00A16621" w:rsidRDefault="00F70E80" w:rsidP="004D0AF4">
            <w:pPr>
              <w:spacing w:after="0" w:line="240" w:lineRule="auto"/>
              <w:ind w:left="16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Крылатское от</w:t>
            </w:r>
            <w:r w:rsidR="004D0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10.04.2017г.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F11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D0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04A89" w:rsidRPr="00E04A89" w:rsidTr="00C75483">
        <w:trPr>
          <w:trHeight w:val="240"/>
        </w:trPr>
        <w:tc>
          <w:tcPr>
            <w:tcW w:w="110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483" w:rsidRDefault="00C75483" w:rsidP="0019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4A89" w:rsidRPr="00A16621" w:rsidRDefault="00E04A89" w:rsidP="00B8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 муниципального округа Крылатское за </w:t>
            </w:r>
            <w:r w:rsidR="00B8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  <w:r w:rsidRPr="00A1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B8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16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04A89" w:rsidRPr="00E04A89" w:rsidTr="00C75483">
        <w:trPr>
          <w:trHeight w:val="395"/>
        </w:trPr>
        <w:tc>
          <w:tcPr>
            <w:tcW w:w="22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бюджетной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классификации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A1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 (прогнозные показатели)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руб.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исполнения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отклонений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планового процента исполнения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82"/>
        </w:trPr>
        <w:tc>
          <w:tcPr>
            <w:tcW w:w="22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A0786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  <w:r w:rsidR="00E04A89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E04A89" w:rsidP="00A0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исполнено, сумма, руб.,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(гр. 5 - гр. 3)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4A89" w:rsidRPr="00E04A89" w:rsidRDefault="00A16621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89" w:rsidRPr="00A16621" w:rsidRDefault="00F06242" w:rsidP="00F0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20419400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3226738,88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E04A89" w:rsidP="002B4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2B4D0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17192661,12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109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14279400,00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2486841,67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2B4D0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2B4D0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-11792558,33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F06242" w:rsidRDefault="002B4D07" w:rsidP="002B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пропорциональное поступление отчислений НДФЛ за 1 квартал 2017год.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63B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3B" w:rsidRPr="00A16621" w:rsidRDefault="00F3163B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63B" w:rsidRPr="00A16621" w:rsidRDefault="00F3163B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3B" w:rsidRDefault="00F3163B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3163B" w:rsidRPr="00E04A89" w:rsidRDefault="00F3163B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12918,66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12,92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3B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-87081,34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163B" w:rsidRPr="00F06242" w:rsidRDefault="00F3163B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пропорциональное поступление отчислений НДФЛ за 1 квартал 2017год.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63B" w:rsidRPr="00E04A89" w:rsidTr="00C75483">
        <w:trPr>
          <w:trHeight w:val="351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3B" w:rsidRPr="00A16621" w:rsidRDefault="00F3163B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63B" w:rsidRPr="00A16621" w:rsidRDefault="00F3163B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182 10102030010000 110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3B" w:rsidRDefault="00F3163B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3163B" w:rsidRPr="00E04A89" w:rsidRDefault="00F3163B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3400000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66978,55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63B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63B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-3333021,45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163B" w:rsidRPr="00F06242" w:rsidRDefault="00F3163B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пропорциональное поступление отчислений НДФЛ за 1 квартал 2017год.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F3163B" w:rsidRPr="00E04A89" w:rsidRDefault="00F3163B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30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F3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900 2024999</w:t>
            </w:r>
            <w:r w:rsidR="00F31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030000 151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316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1980000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F06242" w:rsidRDefault="00F06242" w:rsidP="00F3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04A89"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ежбюджетный трансферт финансируется согласно </w:t>
            </w:r>
            <w:r w:rsidRPr="00F06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графика на основании </w:t>
            </w:r>
            <w:r w:rsidR="00F31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оглашения</w:t>
            </w:r>
            <w:r w:rsidR="00F31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02.03.2017г №21-14/17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38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A16621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="00F06242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21349400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4944362,33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A89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-16405037,67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A16621" w:rsidRDefault="00F06242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010231А010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5C" w:rsidRDefault="009D185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1706400,00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630574,61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85C" w:rsidRDefault="009D185C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-1075825,39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Pr="00A16621" w:rsidRDefault="00CE5F7D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010235Г01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70B67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7D" w:rsidRDefault="00CE5F7D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22506,84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-111893,16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9D185C" w:rsidRDefault="00F3163B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«факту» на основании актов выполненных работ.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010331А010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F3163B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-191700,00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9D185C" w:rsidRDefault="00F3163B" w:rsidP="00F31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носит заявительный характер </w:t>
            </w:r>
            <w:r w:rsidR="0073098B"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только 4 депутата пользуются оплатой за пр</w:t>
            </w:r>
            <w:r w:rsidR="009D185C" w:rsidRPr="009D18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оезд на общественном транспорте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010333А04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F18" w:rsidRDefault="00320F18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E04A89"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F18" w:rsidRDefault="00320F18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316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1980000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A89" w:rsidRPr="00E04A89" w:rsidTr="00C75483">
        <w:trPr>
          <w:trHeight w:val="293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Pr="00A16621" w:rsidRDefault="00F06242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04A89" w:rsidRPr="00A16621" w:rsidRDefault="00E04A89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010431Б010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3098B"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42" w:rsidRDefault="00F06242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04A89" w:rsidRPr="00E04A89" w:rsidRDefault="00E04A89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9235500,00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89" w:rsidRPr="00E04A89" w:rsidRDefault="00F3163B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2857647,72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A89" w:rsidRPr="00E04A89" w:rsidRDefault="00F3163B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730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7309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A89" w:rsidRPr="00E04A89" w:rsidRDefault="00E04A89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316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6377852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3163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04A89" w:rsidRPr="00E04A89" w:rsidRDefault="00E04A89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010435Г0101100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53258,92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F31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278341,08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9D185C" w:rsidRDefault="000B2577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«факту» на основании актов выполненных работ.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346A5D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3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0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0735А01001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3084600,00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0B2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3084600,00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 предназначены на выборы которые будут использованы в 3 квартале 2017 года.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011132А010000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потребности в использовании резервного фонда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23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011331Б0100400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030935Е0101400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0B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запланированы в 4 квартале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031035Е0101400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-50 000,00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0B2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запланированы в 4 квартале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080435Е0100500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2369600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-2369600,00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проведения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конкурсных процедур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214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A16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96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100135П0101500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39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100635Г0101100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249200,00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118914,24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-130285,76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346A5D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3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3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100635П0101800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-281 600,00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46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Заявительный характер выплаты пособий и компенсаций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3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120235Е0100300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-260000,00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A16621" w:rsidRDefault="000B2577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«факту»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44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A16621" w:rsidRDefault="000B2577" w:rsidP="00E0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 120435Е0100300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-83340,00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2577" w:rsidRPr="009D185C" w:rsidRDefault="000B2577" w:rsidP="00320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 «факту» на основании актов выполненных работ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522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исполнения бюджета (дефицит /</w:t>
            </w: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0B25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-1717623,45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507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Pr="00A16621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6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1717623,45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2577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A16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577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9D18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787623,45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B2577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B2577" w:rsidRPr="00E04A89" w:rsidRDefault="000B2577" w:rsidP="00E04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577" w:rsidRPr="00E04A89" w:rsidTr="00C75483">
        <w:trPr>
          <w:trHeight w:val="80"/>
        </w:trPr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4A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0B2577" w:rsidRPr="00E04A89" w:rsidRDefault="000B2577" w:rsidP="00E04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7E46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A135F0" w:rsidRDefault="00A135F0" w:rsidP="00127E46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0B2577" w:rsidRDefault="000B2577" w:rsidP="003D7FB5">
      <w:pPr>
        <w:spacing w:after="0" w:line="240" w:lineRule="auto"/>
        <w:ind w:left="5664"/>
        <w:rPr>
          <w:rFonts w:ascii="Times New Roman" w:hAnsi="Times New Roman"/>
        </w:rPr>
      </w:pPr>
    </w:p>
    <w:p w:rsidR="005B13E6" w:rsidRDefault="005B13E6" w:rsidP="003D7FB5">
      <w:pPr>
        <w:spacing w:after="0" w:line="240" w:lineRule="auto"/>
        <w:ind w:left="5664"/>
        <w:rPr>
          <w:rFonts w:ascii="Times New Roman" w:hAnsi="Times New Roman"/>
        </w:rPr>
      </w:pPr>
    </w:p>
    <w:p w:rsidR="00127E46" w:rsidRPr="00D53699" w:rsidRDefault="00127E46" w:rsidP="003D7FB5">
      <w:pPr>
        <w:spacing w:after="0" w:line="240" w:lineRule="auto"/>
        <w:ind w:left="5664"/>
        <w:rPr>
          <w:rFonts w:ascii="Times New Roman" w:hAnsi="Times New Roman"/>
        </w:rPr>
      </w:pPr>
      <w:r w:rsidRPr="00D5369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127E46" w:rsidRPr="00D53699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  <w:r w:rsidRPr="00D53699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администрации МО </w:t>
      </w:r>
    </w:p>
    <w:p w:rsidR="00127E46" w:rsidRPr="00D53699" w:rsidRDefault="00127E46" w:rsidP="00127E46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Крылатское </w:t>
      </w:r>
      <w:r w:rsidRPr="00D53699">
        <w:rPr>
          <w:rFonts w:ascii="Times New Roman" w:hAnsi="Times New Roman"/>
        </w:rPr>
        <w:t>от</w:t>
      </w:r>
      <w:r w:rsidR="000B2577">
        <w:rPr>
          <w:rFonts w:ascii="Times New Roman" w:hAnsi="Times New Roman"/>
        </w:rPr>
        <w:t xml:space="preserve"> 10.04.2017г.</w:t>
      </w:r>
      <w:r w:rsidR="00F70E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№</w:t>
      </w:r>
      <w:r w:rsidR="00F11307">
        <w:rPr>
          <w:rFonts w:ascii="Times New Roman" w:hAnsi="Times New Roman"/>
        </w:rPr>
        <w:t xml:space="preserve"> </w:t>
      </w:r>
      <w:r w:rsidR="004D0AF4">
        <w:rPr>
          <w:rFonts w:ascii="Times New Roman" w:hAnsi="Times New Roman"/>
        </w:rPr>
        <w:t>03</w:t>
      </w:r>
      <w:r>
        <w:rPr>
          <w:rFonts w:ascii="Times New Roman" w:hAnsi="Times New Roman"/>
        </w:rPr>
        <w:t>-ПА</w:t>
      </w:r>
    </w:p>
    <w:p w:rsidR="00127E46" w:rsidRDefault="00127E46" w:rsidP="00127E46">
      <w:pPr>
        <w:jc w:val="center"/>
        <w:rPr>
          <w:b/>
        </w:rPr>
      </w:pPr>
    </w:p>
    <w:p w:rsidR="00127E46" w:rsidRPr="00D53699" w:rsidRDefault="00127E46" w:rsidP="00127E46">
      <w:pPr>
        <w:jc w:val="center"/>
        <w:rPr>
          <w:b/>
          <w:sz w:val="28"/>
          <w:szCs w:val="28"/>
        </w:rPr>
      </w:pPr>
    </w:p>
    <w:p w:rsidR="00127E46" w:rsidRPr="00D53699" w:rsidRDefault="00127E46" w:rsidP="00127E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E46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Сведения о ходе исполнения местного бюджета </w:t>
      </w:r>
    </w:p>
    <w:p w:rsidR="00127E46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округа Крылатское, 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>численности муниципальных служащих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3699">
        <w:rPr>
          <w:rFonts w:ascii="Times New Roman" w:hAnsi="Times New Roman"/>
          <w:b/>
          <w:sz w:val="28"/>
          <w:szCs w:val="28"/>
        </w:rPr>
        <w:t xml:space="preserve">за </w:t>
      </w:r>
      <w:r w:rsidR="000B2577">
        <w:rPr>
          <w:rFonts w:ascii="Times New Roman" w:hAnsi="Times New Roman"/>
          <w:b/>
          <w:sz w:val="28"/>
          <w:szCs w:val="28"/>
        </w:rPr>
        <w:t>1 квартал</w:t>
      </w:r>
      <w:r w:rsidRPr="00D53699">
        <w:rPr>
          <w:rFonts w:ascii="Times New Roman" w:hAnsi="Times New Roman"/>
          <w:b/>
          <w:sz w:val="28"/>
          <w:szCs w:val="28"/>
        </w:rPr>
        <w:t xml:space="preserve"> 201</w:t>
      </w:r>
      <w:r w:rsidR="000B2577">
        <w:rPr>
          <w:rFonts w:ascii="Times New Roman" w:hAnsi="Times New Roman"/>
          <w:b/>
          <w:sz w:val="28"/>
          <w:szCs w:val="28"/>
        </w:rPr>
        <w:t>7</w:t>
      </w:r>
      <w:r w:rsidRPr="00D5369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27E46" w:rsidRPr="00D53699" w:rsidRDefault="00127E46" w:rsidP="00127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E46" w:rsidRPr="00D53699" w:rsidRDefault="00127E46" w:rsidP="00127E46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3699">
        <w:rPr>
          <w:rFonts w:ascii="Times New Roman" w:hAnsi="Times New Roman"/>
          <w:sz w:val="28"/>
          <w:szCs w:val="28"/>
        </w:rPr>
        <w:t>(в тыс.</w:t>
      </w:r>
      <w:r w:rsidR="00951406">
        <w:rPr>
          <w:rFonts w:ascii="Times New Roman" w:hAnsi="Times New Roman"/>
          <w:sz w:val="28"/>
          <w:szCs w:val="28"/>
        </w:rPr>
        <w:t xml:space="preserve"> </w:t>
      </w:r>
      <w:r w:rsidRPr="00D53699">
        <w:rPr>
          <w:rFonts w:ascii="Times New Roman" w:hAnsi="Times New Roman"/>
          <w:sz w:val="28"/>
          <w:szCs w:val="28"/>
        </w:rPr>
        <w:t>руб.)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1843"/>
        <w:gridCol w:w="1843"/>
        <w:gridCol w:w="2835"/>
      </w:tblGrid>
      <w:tr w:rsidR="00127E46" w:rsidRPr="00D53699" w:rsidTr="003D7FB5">
        <w:tc>
          <w:tcPr>
            <w:tcW w:w="2409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Численность муниципальных служащих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глава муниципального округа</w:t>
            </w: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0B2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Всего доходов  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2577"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843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E46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Всего расходов за</w:t>
            </w:r>
          </w:p>
          <w:p w:rsidR="00127E46" w:rsidRPr="00D53699" w:rsidRDefault="000B2577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2835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 xml:space="preserve">Оплата труда с начислением в ФСС, ПФ, ФФОМС, </w:t>
            </w:r>
          </w:p>
          <w:p w:rsidR="00127E46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699">
              <w:rPr>
                <w:rFonts w:ascii="Times New Roman" w:hAnsi="Times New Roman"/>
                <w:b/>
                <w:sz w:val="28"/>
                <w:szCs w:val="28"/>
              </w:rPr>
              <w:t>ТФОМС за</w:t>
            </w:r>
          </w:p>
          <w:p w:rsidR="00127E46" w:rsidRPr="00D53699" w:rsidRDefault="000B2577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</w:tr>
      <w:tr w:rsidR="00127E46" w:rsidRPr="00D53699" w:rsidTr="003D7FB5">
        <w:tc>
          <w:tcPr>
            <w:tcW w:w="2409" w:type="dxa"/>
            <w:shd w:val="clear" w:color="auto" w:fill="auto"/>
          </w:tcPr>
          <w:p w:rsidR="00127E46" w:rsidRPr="00D53699" w:rsidRDefault="00127E46" w:rsidP="00D6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27E46" w:rsidRPr="00D53699" w:rsidRDefault="000B2577" w:rsidP="00A3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3226,7</w:t>
            </w:r>
          </w:p>
        </w:tc>
        <w:tc>
          <w:tcPr>
            <w:tcW w:w="1843" w:type="dxa"/>
            <w:shd w:val="clear" w:color="auto" w:fill="auto"/>
          </w:tcPr>
          <w:p w:rsidR="00127E46" w:rsidRPr="00D53699" w:rsidRDefault="000B2577" w:rsidP="00A35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4944,4</w:t>
            </w:r>
          </w:p>
        </w:tc>
        <w:tc>
          <w:tcPr>
            <w:tcW w:w="2835" w:type="dxa"/>
            <w:shd w:val="clear" w:color="auto" w:fill="auto"/>
          </w:tcPr>
          <w:p w:rsidR="00127E46" w:rsidRPr="00D53699" w:rsidRDefault="004D0AF4" w:rsidP="001A4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2854,6</w:t>
            </w:r>
          </w:p>
        </w:tc>
      </w:tr>
    </w:tbl>
    <w:p w:rsidR="00127E46" w:rsidRPr="00E27F26" w:rsidRDefault="00127E46" w:rsidP="00127E46">
      <w:pPr>
        <w:jc w:val="center"/>
        <w:rPr>
          <w:b/>
        </w:rPr>
      </w:pPr>
    </w:p>
    <w:p w:rsidR="005F1463" w:rsidRDefault="005F1463" w:rsidP="00E04A89">
      <w:pPr>
        <w:ind w:left="-567"/>
      </w:pPr>
    </w:p>
    <w:sectPr w:rsidR="005F1463" w:rsidSect="00A16621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814"/>
    <w:multiLevelType w:val="hybridMultilevel"/>
    <w:tmpl w:val="87345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F61FFC"/>
    <w:multiLevelType w:val="hybridMultilevel"/>
    <w:tmpl w:val="7A3A8794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CB2"/>
    <w:rsid w:val="0004496B"/>
    <w:rsid w:val="00064DE3"/>
    <w:rsid w:val="000B2577"/>
    <w:rsid w:val="00127E46"/>
    <w:rsid w:val="0013147E"/>
    <w:rsid w:val="00193B2B"/>
    <w:rsid w:val="001951AD"/>
    <w:rsid w:val="001A4CEE"/>
    <w:rsid w:val="00210193"/>
    <w:rsid w:val="00234FD7"/>
    <w:rsid w:val="002B4D07"/>
    <w:rsid w:val="00301FBD"/>
    <w:rsid w:val="00320F18"/>
    <w:rsid w:val="00392CB2"/>
    <w:rsid w:val="003D7FB5"/>
    <w:rsid w:val="00421A6F"/>
    <w:rsid w:val="004353B2"/>
    <w:rsid w:val="00447008"/>
    <w:rsid w:val="0047492C"/>
    <w:rsid w:val="004D0AF4"/>
    <w:rsid w:val="0055141B"/>
    <w:rsid w:val="005B13E6"/>
    <w:rsid w:val="005F1463"/>
    <w:rsid w:val="0073098B"/>
    <w:rsid w:val="00807579"/>
    <w:rsid w:val="008873B0"/>
    <w:rsid w:val="008C24AE"/>
    <w:rsid w:val="008F0822"/>
    <w:rsid w:val="00951406"/>
    <w:rsid w:val="00964A9D"/>
    <w:rsid w:val="009D185C"/>
    <w:rsid w:val="00A0786D"/>
    <w:rsid w:val="00A135F0"/>
    <w:rsid w:val="00A16621"/>
    <w:rsid w:val="00A322E4"/>
    <w:rsid w:val="00A35E8C"/>
    <w:rsid w:val="00A834DF"/>
    <w:rsid w:val="00AB38A4"/>
    <w:rsid w:val="00B04881"/>
    <w:rsid w:val="00B844E5"/>
    <w:rsid w:val="00C75483"/>
    <w:rsid w:val="00CE5F7D"/>
    <w:rsid w:val="00D6070D"/>
    <w:rsid w:val="00E04A89"/>
    <w:rsid w:val="00E47D7D"/>
    <w:rsid w:val="00E64595"/>
    <w:rsid w:val="00F06242"/>
    <w:rsid w:val="00F11307"/>
    <w:rsid w:val="00F3163B"/>
    <w:rsid w:val="00F42FAF"/>
    <w:rsid w:val="00F57DED"/>
    <w:rsid w:val="00F6535C"/>
    <w:rsid w:val="00F70B67"/>
    <w:rsid w:val="00F70E80"/>
    <w:rsid w:val="00F7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4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1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314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314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1314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14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314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3147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1314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1314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</dc:creator>
  <cp:keywords/>
  <dc:description/>
  <cp:lastModifiedBy>Dima-work</cp:lastModifiedBy>
  <cp:revision>2</cp:revision>
  <cp:lastPrinted>2017-04-25T10:32:00Z</cp:lastPrinted>
  <dcterms:created xsi:type="dcterms:W3CDTF">2017-04-25T10:22:00Z</dcterms:created>
  <dcterms:modified xsi:type="dcterms:W3CDTF">2017-04-25T10:22:00Z</dcterms:modified>
</cp:coreProperties>
</file>